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AF798">
      <w:pPr>
        <w:jc w:val="center"/>
        <w:rPr>
          <w:rStyle w:val="5"/>
          <w:rFonts w:hint="default" w:ascii="Times New Roman" w:hAnsi="Times New Roman" w:cs="Times New Roman" w:eastAsiaTheme="minorEastAsia"/>
          <w:sz w:val="30"/>
          <w:szCs w:val="30"/>
          <w:lang w:val="en-US" w:eastAsia="zh-CN"/>
        </w:rPr>
      </w:pPr>
      <w:r>
        <w:rPr>
          <w:rStyle w:val="5"/>
          <w:rFonts w:hint="default" w:ascii="Times New Roman" w:hAnsi="Times New Roman" w:cs="Times New Roman"/>
          <w:sz w:val="30"/>
          <w:szCs w:val="30"/>
        </w:rPr>
        <w:t xml:space="preserve">How to Install </w:t>
      </w:r>
      <w:r>
        <w:rPr>
          <w:rStyle w:val="5"/>
          <w:rFonts w:hint="eastAsia" w:ascii="Times New Roman" w:hAnsi="Times New Roman" w:cs="Times New Roman"/>
          <w:sz w:val="30"/>
          <w:szCs w:val="30"/>
          <w:lang w:val="en-US" w:eastAsia="zh-CN"/>
        </w:rPr>
        <w:t>Ugee</w:t>
      </w:r>
      <w:r>
        <w:rPr>
          <w:rStyle w:val="5"/>
          <w:rFonts w:hint="default" w:ascii="Times New Roman" w:hAnsi="Times New Roman" w:cs="Times New Roman"/>
          <w:sz w:val="30"/>
          <w:szCs w:val="30"/>
        </w:rPr>
        <w:t xml:space="preserve"> Dri</w:t>
      </w:r>
      <w:bookmarkStart w:id="0" w:name="_GoBack"/>
      <w:bookmarkEnd w:id="0"/>
      <w:r>
        <w:rPr>
          <w:rStyle w:val="5"/>
          <w:rFonts w:hint="default" w:ascii="Times New Roman" w:hAnsi="Times New Roman" w:cs="Times New Roman"/>
          <w:sz w:val="30"/>
          <w:szCs w:val="30"/>
        </w:rPr>
        <w:t xml:space="preserve">ver on </w:t>
      </w:r>
      <w:r>
        <w:rPr>
          <w:rStyle w:val="5"/>
          <w:rFonts w:hint="eastAsia" w:ascii="Times New Roman" w:hAnsi="Times New Roman" w:cs="Times New Roman"/>
          <w:sz w:val="30"/>
          <w:szCs w:val="30"/>
          <w:lang w:val="en-US" w:eastAsia="zh-CN"/>
        </w:rPr>
        <w:t xml:space="preserve">a </w:t>
      </w:r>
      <w:r>
        <w:rPr>
          <w:rStyle w:val="5"/>
          <w:rFonts w:hint="default" w:ascii="Times New Roman" w:hAnsi="Times New Roman" w:cs="Times New Roman"/>
          <w:sz w:val="30"/>
          <w:szCs w:val="30"/>
        </w:rPr>
        <w:t xml:space="preserve">Windows </w:t>
      </w:r>
      <w:r>
        <w:rPr>
          <w:rStyle w:val="5"/>
          <w:rFonts w:hint="eastAsia" w:ascii="Times New Roman" w:hAnsi="Times New Roman" w:cs="Times New Roman"/>
          <w:sz w:val="30"/>
          <w:szCs w:val="30"/>
          <w:lang w:val="en-US" w:eastAsia="zh-CN"/>
        </w:rPr>
        <w:t>Computer</w:t>
      </w:r>
    </w:p>
    <w:p w14:paraId="7B77543B">
      <w:pPr>
        <w:jc w:val="left"/>
        <w:rPr>
          <w:rFonts w:hint="default" w:eastAsiaTheme="minorEastAsia"/>
          <w:lang w:val="en-US" w:eastAsia="zh-CN"/>
        </w:rPr>
      </w:pPr>
      <w: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1. Open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webpage and enter: http://www.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ugee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.com, click on the "Driver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Download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" section.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drawing>
          <wp:inline distT="0" distB="0" distL="114300" distR="114300">
            <wp:extent cx="5270500" cy="23622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2. Click on the tablet model you own. For example: M908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2880" cy="2978785"/>
            <wp:effectExtent l="0" t="0" r="444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3. Drivers are available for both Windows, Mac, and Linux systems; please select the Windows version.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drawing>
          <wp:inline distT="0" distB="0" distL="114300" distR="114300">
            <wp:extent cx="5269865" cy="2801620"/>
            <wp:effectExtent l="0" t="0" r="698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4. After downloading, right-click to extract the folder (Windows 11 can extract ZIP files natively; if your system cannot, you need to install an extraction tool first like 7-zip). When installing the driver, first exit the antivirus software on your computer and then install it with Administrator privileges.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drawing>
          <wp:inline distT="0" distB="0" distL="114300" distR="114300">
            <wp:extent cx="5273040" cy="3088005"/>
            <wp:effectExtent l="0" t="0" r="381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8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drawing>
          <wp:inline distT="0" distB="0" distL="114300" distR="114300">
            <wp:extent cx="5273040" cy="3088005"/>
            <wp:effectExtent l="0" t="0" r="381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8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5. After installation, a prompt will ask you to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“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Restart later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”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or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“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Restart now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”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72405" cy="2152015"/>
            <wp:effectExtent l="0" t="0" r="444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6. After restarting, if the following icon appears on the desktop, it indicates the driver installation is complete.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                                                   </w:t>
      </w:r>
      <w:r>
        <w:drawing>
          <wp:inline distT="0" distB="0" distL="114300" distR="114300">
            <wp:extent cx="866775" cy="9620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F7F31"/>
    <w:rsid w:val="4AE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2026-09-18T08:14:00Z</dcterms:created>
  <dc:creator>Tina</dc:creator>
  <cp:lastModifiedBy>Tina</cp:lastModifiedBy>
  <dcterms:modified xsi:type="dcterms:W3CDTF">2026-09-18T08:42:33Z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F901FA516F0A4A57B289E0EA4CBCCDFB_11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